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9D" w:rsidRDefault="00AF7716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913419" cy="9505950"/>
            <wp:effectExtent l="19050" t="0" r="1731" b="0"/>
            <wp:docPr id="1" name="Рисунок 1" descr="C:\Users\Notebook\Pictures\2017-06-16 1\1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book\Pictures\2017-06-16 1\1 0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188" cy="9509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716" w:rsidRDefault="00AF7716">
      <w:pPr>
        <w:rPr>
          <w:lang w:val="ru-RU"/>
        </w:rPr>
      </w:pPr>
    </w:p>
    <w:p w:rsidR="00AF7716" w:rsidRPr="00AF7716" w:rsidRDefault="00AF7716" w:rsidP="00AF7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F7716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прошедшим государственную итоговую аттестацию и имеющим итоговые оценки успеваемости "отлично" по всем учебным предметам, изучавшимся в соответствии с учебным планом, организациями, осуществляющими образовательную деятельность, в которых они проходили государственную итоговую аттестацию. Решение о награждении выпускника медалью «За особые успехи в учении» принимается педагогическим советом организации</w:t>
      </w:r>
    </w:p>
    <w:p w:rsidR="00AF7716" w:rsidRPr="00AF7716" w:rsidRDefault="00AF7716" w:rsidP="00AF7716">
      <w:pPr>
        <w:pStyle w:val="af7"/>
        <w:shd w:val="clear" w:color="auto" w:fill="FFFFFF"/>
        <w:spacing w:before="240" w:beforeAutospacing="0" w:after="240" w:afterAutospacing="0" w:line="300" w:lineRule="atLeast"/>
        <w:jc w:val="both"/>
        <w:rPr>
          <w:sz w:val="28"/>
          <w:szCs w:val="28"/>
        </w:rPr>
      </w:pPr>
      <w:r w:rsidRPr="00AF7716">
        <w:rPr>
          <w:sz w:val="28"/>
          <w:szCs w:val="28"/>
        </w:rPr>
        <w:t>Медаль вручается выпускникам в торжественной обстановке одновременно с выдачей аттестата о среднем общем образовании с отличием.</w:t>
      </w:r>
    </w:p>
    <w:p w:rsidR="00AF7716" w:rsidRPr="00AF7716" w:rsidRDefault="00AF7716" w:rsidP="00AF7716">
      <w:pPr>
        <w:pStyle w:val="af7"/>
        <w:shd w:val="clear" w:color="auto" w:fill="FFFFFF"/>
        <w:spacing w:before="240" w:beforeAutospacing="0" w:after="240" w:afterAutospacing="0" w:line="300" w:lineRule="atLeast"/>
        <w:jc w:val="both"/>
        <w:rPr>
          <w:sz w:val="28"/>
          <w:szCs w:val="28"/>
        </w:rPr>
      </w:pPr>
      <w:r w:rsidRPr="00AF7716">
        <w:rPr>
          <w:sz w:val="28"/>
          <w:szCs w:val="28"/>
        </w:rPr>
        <w:t>2.2. О выдаче медали делается соответствующая запись в книге регистрации выданных медалей, которая ведется в организации, осуществляющей образовательную деятельность.</w:t>
      </w:r>
    </w:p>
    <w:p w:rsidR="00AF7716" w:rsidRPr="00AF7716" w:rsidRDefault="00AF7716" w:rsidP="00AF7716">
      <w:pPr>
        <w:pStyle w:val="af7"/>
        <w:shd w:val="clear" w:color="auto" w:fill="FFFFFF"/>
        <w:spacing w:before="240" w:beforeAutospacing="0" w:after="240" w:afterAutospacing="0" w:line="300" w:lineRule="atLeast"/>
        <w:jc w:val="both"/>
        <w:rPr>
          <w:sz w:val="28"/>
          <w:szCs w:val="28"/>
        </w:rPr>
      </w:pPr>
      <w:r w:rsidRPr="00AF7716">
        <w:rPr>
          <w:sz w:val="28"/>
          <w:szCs w:val="28"/>
        </w:rPr>
        <w:t>2.3 Медаль выдается выпускнику лично или 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 Доверенность и (или) заявление, по которым была выдана (</w:t>
      </w:r>
      <w:proofErr w:type="gramStart"/>
      <w:r w:rsidRPr="00AF7716">
        <w:rPr>
          <w:sz w:val="28"/>
          <w:szCs w:val="28"/>
        </w:rPr>
        <w:t xml:space="preserve">направлена) </w:t>
      </w:r>
      <w:proofErr w:type="gramEnd"/>
      <w:r w:rsidRPr="00AF7716">
        <w:rPr>
          <w:sz w:val="28"/>
          <w:szCs w:val="28"/>
        </w:rPr>
        <w:t>медаль, хранятся в личном деле выпускника.</w:t>
      </w:r>
    </w:p>
    <w:p w:rsidR="00AF7716" w:rsidRPr="00AF7716" w:rsidRDefault="00AF7716" w:rsidP="00AF7716">
      <w:pPr>
        <w:pStyle w:val="af7"/>
        <w:shd w:val="clear" w:color="auto" w:fill="FFFFFF"/>
        <w:spacing w:before="240" w:beforeAutospacing="0" w:after="240" w:afterAutospacing="0" w:line="300" w:lineRule="atLeast"/>
        <w:jc w:val="both"/>
        <w:rPr>
          <w:sz w:val="28"/>
          <w:szCs w:val="28"/>
        </w:rPr>
      </w:pPr>
      <w:r w:rsidRPr="00AF7716">
        <w:rPr>
          <w:sz w:val="28"/>
          <w:szCs w:val="28"/>
        </w:rPr>
        <w:t>2.4</w:t>
      </w:r>
      <w:proofErr w:type="gramStart"/>
      <w:r w:rsidRPr="00AF7716">
        <w:rPr>
          <w:sz w:val="28"/>
          <w:szCs w:val="28"/>
        </w:rPr>
        <w:t xml:space="preserve"> П</w:t>
      </w:r>
      <w:proofErr w:type="gramEnd"/>
      <w:r w:rsidRPr="00AF7716">
        <w:rPr>
          <w:sz w:val="28"/>
          <w:szCs w:val="28"/>
        </w:rPr>
        <w:t>ри утрате медали дубликат не выдается.</w:t>
      </w:r>
    </w:p>
    <w:p w:rsidR="00AF7716" w:rsidRPr="00AF7716" w:rsidRDefault="00AF7716" w:rsidP="00AF7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F7716">
        <w:rPr>
          <w:rFonts w:ascii="Times New Roman" w:hAnsi="Times New Roman" w:cs="Times New Roman"/>
          <w:sz w:val="28"/>
          <w:szCs w:val="28"/>
          <w:lang w:val="ru-RU"/>
        </w:rPr>
        <w:t>2.5. Учёт вручённых медалей ведётся в журнале регистрации медалей. В книге выдачи аттестатов регистрация грамот школьного уровня не осуществляется. Сведения о награждении медалью заносятся классным руководителем в личное дело обучающегося.</w:t>
      </w:r>
    </w:p>
    <w:tbl>
      <w:tblPr>
        <w:tblStyle w:val="af8"/>
        <w:tblW w:w="0" w:type="auto"/>
        <w:tblLook w:val="04A0"/>
      </w:tblPr>
      <w:tblGrid>
        <w:gridCol w:w="709"/>
        <w:gridCol w:w="939"/>
        <w:gridCol w:w="1961"/>
        <w:gridCol w:w="1074"/>
        <w:gridCol w:w="2409"/>
        <w:gridCol w:w="1449"/>
        <w:gridCol w:w="1151"/>
      </w:tblGrid>
      <w:tr w:rsidR="00AF7716" w:rsidRPr="00AF7716" w:rsidTr="00276D04">
        <w:tc>
          <w:tcPr>
            <w:tcW w:w="709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71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F77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F77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F77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AF7716" w:rsidRPr="00AF7716" w:rsidRDefault="00AF7716" w:rsidP="00276D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716" w:rsidRPr="00AF7716" w:rsidRDefault="00AF7716" w:rsidP="00276D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71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AF7716" w:rsidRPr="00AF7716" w:rsidRDefault="00AF7716" w:rsidP="00276D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71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AF7716" w:rsidRPr="00AF7716" w:rsidRDefault="00AF7716" w:rsidP="00276D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716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</w:p>
          <w:p w:rsidR="00AF7716" w:rsidRPr="00AF7716" w:rsidRDefault="00AF7716" w:rsidP="00276D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716">
              <w:rPr>
                <w:rFonts w:ascii="Times New Roman" w:hAnsi="Times New Roman" w:cs="Times New Roman"/>
                <w:sz w:val="28"/>
                <w:szCs w:val="28"/>
              </w:rPr>
              <w:t>№ медали</w:t>
            </w:r>
          </w:p>
        </w:tc>
        <w:tc>
          <w:tcPr>
            <w:tcW w:w="2409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716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AF7716" w:rsidRPr="00AF7716" w:rsidRDefault="00AF7716" w:rsidP="00276D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716">
              <w:rPr>
                <w:rFonts w:ascii="Times New Roman" w:hAnsi="Times New Roman" w:cs="Times New Roman"/>
                <w:sz w:val="28"/>
                <w:szCs w:val="28"/>
              </w:rPr>
              <w:t>Дата и №</w:t>
            </w:r>
          </w:p>
          <w:p w:rsidR="00AF7716" w:rsidRPr="00AF7716" w:rsidRDefault="00AF7716" w:rsidP="00276D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716">
              <w:rPr>
                <w:rFonts w:ascii="Times New Roman" w:hAnsi="Times New Roman" w:cs="Times New Roman"/>
                <w:sz w:val="28"/>
                <w:szCs w:val="28"/>
              </w:rPr>
              <w:t>протокола</w:t>
            </w:r>
          </w:p>
          <w:p w:rsidR="00AF7716" w:rsidRPr="00AF7716" w:rsidRDefault="00AF7716" w:rsidP="00276D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716">
              <w:rPr>
                <w:rFonts w:ascii="Times New Roman" w:hAnsi="Times New Roman" w:cs="Times New Roman"/>
                <w:sz w:val="28"/>
                <w:szCs w:val="28"/>
              </w:rPr>
              <w:t>педсовета</w:t>
            </w:r>
          </w:p>
          <w:p w:rsidR="00AF7716" w:rsidRPr="00AF7716" w:rsidRDefault="00AF7716" w:rsidP="00276D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716">
              <w:rPr>
                <w:rFonts w:ascii="Times New Roman" w:hAnsi="Times New Roman" w:cs="Times New Roman"/>
                <w:sz w:val="28"/>
                <w:szCs w:val="28"/>
              </w:rPr>
              <w:t>Дата и №</w:t>
            </w:r>
          </w:p>
          <w:p w:rsidR="00AF7716" w:rsidRPr="00AF7716" w:rsidRDefault="00AF7716" w:rsidP="00276D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716">
              <w:rPr>
                <w:rFonts w:ascii="Times New Roman" w:hAnsi="Times New Roman" w:cs="Times New Roman"/>
                <w:sz w:val="28"/>
                <w:szCs w:val="28"/>
              </w:rPr>
              <w:t>приказа</w:t>
            </w:r>
          </w:p>
          <w:p w:rsidR="00AF7716" w:rsidRPr="00AF7716" w:rsidRDefault="00AF7716" w:rsidP="00276D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716" w:rsidRPr="00AF7716" w:rsidTr="00276D04">
        <w:tc>
          <w:tcPr>
            <w:tcW w:w="709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7716" w:rsidRPr="00AF7716" w:rsidRDefault="00AF7716" w:rsidP="00AF7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716" w:rsidRPr="00AF7716" w:rsidRDefault="00AF7716" w:rsidP="00AF7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F7716">
        <w:rPr>
          <w:rFonts w:ascii="Times New Roman" w:hAnsi="Times New Roman" w:cs="Times New Roman"/>
          <w:sz w:val="28"/>
          <w:szCs w:val="28"/>
          <w:lang w:val="ru-RU"/>
        </w:rPr>
        <w:t>3. Порядок награждения обучающихся 4,9,11 классов похвальной грамотой  «За особые успехи в изучении отельных предметов»</w:t>
      </w:r>
    </w:p>
    <w:p w:rsidR="00AF7716" w:rsidRPr="00AF7716" w:rsidRDefault="00AF7716" w:rsidP="00AF7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F7716">
        <w:rPr>
          <w:rFonts w:ascii="Times New Roman" w:hAnsi="Times New Roman" w:cs="Times New Roman"/>
          <w:sz w:val="28"/>
          <w:szCs w:val="28"/>
          <w:lang w:val="ru-RU"/>
        </w:rPr>
        <w:t>3.1. Похвальной грамотой  «За особые успехи в изучении отельных предметов» награждаются обучающиеся1-11 классов, достигшие успехов в изучении одного или нескольких предметов, имеющие по ним четвертные, годовые, итоговые отметки «отлично» за время обучения в 1-11 классах и получившие на государственной или промежуточной  аттестации отметку «отлично» при положительных отметках по остальным предметам;</w:t>
      </w:r>
    </w:p>
    <w:p w:rsidR="00AF7716" w:rsidRPr="00AF7716" w:rsidRDefault="00AF7716" w:rsidP="00AF7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F7716">
        <w:rPr>
          <w:rFonts w:ascii="Times New Roman" w:hAnsi="Times New Roman" w:cs="Times New Roman"/>
          <w:sz w:val="28"/>
          <w:szCs w:val="28"/>
          <w:lang w:val="ru-RU"/>
        </w:rPr>
        <w:t>3.2. Решение о награждении обучающихся 1-11 Похвальной грамотой  «За особые успехи в изучении отельных предметов» принимается педагогическим советом по представлению классного руководителя на основании ведомости четвертных (полугодовых), годовых, экзаменационных, итоговых отметок. Дополнительно могут быть перечислены иные достижения выпускника в данной образовательной области.</w:t>
      </w:r>
    </w:p>
    <w:p w:rsidR="00AF7716" w:rsidRPr="00AF7716" w:rsidRDefault="00AF7716" w:rsidP="00AF7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F7716">
        <w:rPr>
          <w:rFonts w:ascii="Times New Roman" w:hAnsi="Times New Roman" w:cs="Times New Roman"/>
          <w:sz w:val="28"/>
          <w:szCs w:val="28"/>
          <w:lang w:val="ru-RU"/>
        </w:rPr>
        <w:t xml:space="preserve">3.3.  Вручение похвальной грамоты «За особые успехи в изучении отдельных предметов» (с указанием конкретных предметов) осуществляется в торжественной </w:t>
      </w:r>
      <w:r w:rsidRPr="00AF7716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обстановке. Сведения о награждении похвальной грамотой «За особые  успехи в изучении отдельных предметов» заносятся классным руководителем в личное дело обучающегося.</w:t>
      </w:r>
    </w:p>
    <w:p w:rsidR="00AF7716" w:rsidRPr="00AF7716" w:rsidRDefault="00AF7716" w:rsidP="00AF7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F7716">
        <w:rPr>
          <w:rFonts w:ascii="Times New Roman" w:hAnsi="Times New Roman" w:cs="Times New Roman"/>
          <w:sz w:val="28"/>
          <w:szCs w:val="28"/>
          <w:lang w:val="ru-RU"/>
        </w:rPr>
        <w:t xml:space="preserve">3.4. Учёт вручённых похвальных грамот ведётся в журнале регистрации похвальных грамот. </w:t>
      </w:r>
    </w:p>
    <w:p w:rsidR="00AF7716" w:rsidRPr="00AF7716" w:rsidRDefault="00AF7716" w:rsidP="00AF7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8"/>
        <w:tblW w:w="0" w:type="auto"/>
        <w:tblLook w:val="04A0"/>
      </w:tblPr>
      <w:tblGrid>
        <w:gridCol w:w="594"/>
        <w:gridCol w:w="1111"/>
        <w:gridCol w:w="1961"/>
        <w:gridCol w:w="916"/>
        <w:gridCol w:w="1223"/>
        <w:gridCol w:w="2108"/>
        <w:gridCol w:w="1512"/>
        <w:gridCol w:w="1157"/>
      </w:tblGrid>
      <w:tr w:rsidR="00AF7716" w:rsidRPr="00AF7716" w:rsidTr="00276D04">
        <w:tc>
          <w:tcPr>
            <w:tcW w:w="576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71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F77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F77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F77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AF7716" w:rsidRPr="00AF7716" w:rsidRDefault="00AF7716" w:rsidP="00276D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716">
              <w:rPr>
                <w:rFonts w:ascii="Times New Roman" w:hAnsi="Times New Roman" w:cs="Times New Roman"/>
                <w:sz w:val="28"/>
                <w:szCs w:val="28"/>
              </w:rPr>
              <w:t>Кален</w:t>
            </w:r>
          </w:p>
          <w:p w:rsidR="00AF7716" w:rsidRPr="00AF7716" w:rsidRDefault="00AF7716" w:rsidP="00276D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716">
              <w:rPr>
                <w:rFonts w:ascii="Times New Roman" w:hAnsi="Times New Roman" w:cs="Times New Roman"/>
                <w:sz w:val="28"/>
                <w:szCs w:val="28"/>
              </w:rPr>
              <w:t>дарный</w:t>
            </w:r>
            <w:proofErr w:type="spellEnd"/>
          </w:p>
          <w:p w:rsidR="00AF7716" w:rsidRPr="00AF7716" w:rsidRDefault="00AF7716" w:rsidP="00276D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71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AF7716" w:rsidRPr="00AF7716" w:rsidRDefault="00AF7716" w:rsidP="00276D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71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AF7716" w:rsidRPr="00AF7716" w:rsidRDefault="00AF7716" w:rsidP="00276D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716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</w:p>
          <w:p w:rsidR="00AF7716" w:rsidRPr="00AF7716" w:rsidRDefault="00AF7716" w:rsidP="00276D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71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6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716">
              <w:rPr>
                <w:rFonts w:ascii="Times New Roman" w:hAnsi="Times New Roman" w:cs="Times New Roman"/>
                <w:sz w:val="28"/>
                <w:szCs w:val="28"/>
              </w:rPr>
              <w:t>№ грамоты</w:t>
            </w:r>
          </w:p>
        </w:tc>
        <w:tc>
          <w:tcPr>
            <w:tcW w:w="2108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716">
              <w:rPr>
                <w:rFonts w:ascii="Times New Roman" w:hAnsi="Times New Roman" w:cs="Times New Roman"/>
                <w:sz w:val="28"/>
                <w:szCs w:val="28"/>
              </w:rPr>
              <w:t>Предмет Учитель,</w:t>
            </w:r>
          </w:p>
          <w:p w:rsidR="00AF7716" w:rsidRPr="00AF7716" w:rsidRDefault="00AF7716" w:rsidP="00276D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716">
              <w:rPr>
                <w:rFonts w:ascii="Times New Roman" w:hAnsi="Times New Roman" w:cs="Times New Roman"/>
                <w:sz w:val="28"/>
                <w:szCs w:val="28"/>
              </w:rPr>
              <w:t>подготовивший</w:t>
            </w:r>
          </w:p>
          <w:p w:rsidR="00AF7716" w:rsidRPr="00AF7716" w:rsidRDefault="00AF7716" w:rsidP="00276D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716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</w:p>
          <w:p w:rsidR="00AF7716" w:rsidRPr="00AF7716" w:rsidRDefault="00AF7716" w:rsidP="00276D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716">
              <w:rPr>
                <w:rFonts w:ascii="Times New Roman" w:hAnsi="Times New Roman" w:cs="Times New Roman"/>
                <w:sz w:val="28"/>
                <w:szCs w:val="28"/>
              </w:rPr>
              <w:t>Дата и №</w:t>
            </w:r>
          </w:p>
          <w:p w:rsidR="00AF7716" w:rsidRPr="00AF7716" w:rsidRDefault="00AF7716" w:rsidP="00276D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716">
              <w:rPr>
                <w:rFonts w:ascii="Times New Roman" w:hAnsi="Times New Roman" w:cs="Times New Roman"/>
                <w:sz w:val="28"/>
                <w:szCs w:val="28"/>
              </w:rPr>
              <w:t>протокола</w:t>
            </w:r>
          </w:p>
          <w:p w:rsidR="00AF7716" w:rsidRPr="00AF7716" w:rsidRDefault="00AF7716" w:rsidP="00276D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716">
              <w:rPr>
                <w:rFonts w:ascii="Times New Roman" w:hAnsi="Times New Roman" w:cs="Times New Roman"/>
                <w:sz w:val="28"/>
                <w:szCs w:val="28"/>
              </w:rPr>
              <w:t>педсовета</w:t>
            </w:r>
          </w:p>
          <w:p w:rsidR="00AF7716" w:rsidRPr="00AF7716" w:rsidRDefault="00AF7716" w:rsidP="00276D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716">
              <w:rPr>
                <w:rFonts w:ascii="Times New Roman" w:hAnsi="Times New Roman" w:cs="Times New Roman"/>
                <w:sz w:val="28"/>
                <w:szCs w:val="28"/>
              </w:rPr>
              <w:t>Дата и №</w:t>
            </w:r>
          </w:p>
          <w:p w:rsidR="00AF7716" w:rsidRPr="00AF7716" w:rsidRDefault="00AF7716" w:rsidP="00276D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716">
              <w:rPr>
                <w:rFonts w:ascii="Times New Roman" w:hAnsi="Times New Roman" w:cs="Times New Roman"/>
                <w:sz w:val="28"/>
                <w:szCs w:val="28"/>
              </w:rPr>
              <w:t>приказа</w:t>
            </w:r>
          </w:p>
          <w:p w:rsidR="00AF7716" w:rsidRPr="00AF7716" w:rsidRDefault="00AF7716" w:rsidP="00276D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716" w:rsidRPr="00AF7716" w:rsidTr="00276D04">
        <w:tc>
          <w:tcPr>
            <w:tcW w:w="576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7716" w:rsidRPr="00AF7716" w:rsidRDefault="00AF7716" w:rsidP="00AF7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716" w:rsidRPr="00AF7716" w:rsidRDefault="00AF7716" w:rsidP="00AF7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F7716">
        <w:rPr>
          <w:rFonts w:ascii="Times New Roman" w:hAnsi="Times New Roman" w:cs="Times New Roman"/>
          <w:sz w:val="28"/>
          <w:szCs w:val="28"/>
          <w:lang w:val="ru-RU"/>
        </w:rPr>
        <w:t>4. Порядок награждения обучающихся 4,9,11классов похвальным листом «За отличные успехи в учении»</w:t>
      </w:r>
    </w:p>
    <w:p w:rsidR="00AF7716" w:rsidRPr="00AF7716" w:rsidRDefault="00AF7716" w:rsidP="00AF7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F7716">
        <w:rPr>
          <w:rFonts w:ascii="Times New Roman" w:hAnsi="Times New Roman" w:cs="Times New Roman"/>
          <w:sz w:val="28"/>
          <w:szCs w:val="28"/>
          <w:lang w:val="ru-RU"/>
        </w:rPr>
        <w:t>4.1.Похвальный лист вручается лицам, завершившим освоение образовательных программ среднего общего образования (далее - выпускники), успешно прошедшим государственную итоговую аттестацию, промежуточную аттестацию и имеющим итоговые оценки успеваемости "отлично" по всем учебным предметам, изучавшим в соответствии с учебным планом, организациями, осуществляющими образовательную деятельность, в которых они проходили государственную итоговую аттестацию.</w:t>
      </w:r>
    </w:p>
    <w:p w:rsidR="00AF7716" w:rsidRPr="00AF7716" w:rsidRDefault="00AF7716" w:rsidP="00AF7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F7716">
        <w:rPr>
          <w:rFonts w:ascii="Times New Roman" w:hAnsi="Times New Roman" w:cs="Times New Roman"/>
          <w:sz w:val="28"/>
          <w:szCs w:val="28"/>
          <w:lang w:val="ru-RU"/>
        </w:rPr>
        <w:t xml:space="preserve">4.2. Решение о награждении </w:t>
      </w:r>
      <w:proofErr w:type="gramStart"/>
      <w:r w:rsidRPr="00AF7716">
        <w:rPr>
          <w:rFonts w:ascii="Times New Roman" w:hAnsi="Times New Roman" w:cs="Times New Roman"/>
          <w:sz w:val="28"/>
          <w:szCs w:val="28"/>
          <w:lang w:val="ru-RU"/>
        </w:rPr>
        <w:t>обучающегося</w:t>
      </w:r>
      <w:proofErr w:type="gramEnd"/>
      <w:r w:rsidRPr="00AF7716">
        <w:rPr>
          <w:rFonts w:ascii="Times New Roman" w:hAnsi="Times New Roman" w:cs="Times New Roman"/>
          <w:sz w:val="28"/>
          <w:szCs w:val="28"/>
          <w:lang w:val="ru-RU"/>
        </w:rPr>
        <w:t xml:space="preserve"> похвальным листом «За отличные успехи в учении» принимается педагогическим советом.</w:t>
      </w:r>
    </w:p>
    <w:p w:rsidR="00AF7716" w:rsidRPr="00AF7716" w:rsidRDefault="00AF7716" w:rsidP="00AF7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F7716">
        <w:rPr>
          <w:rFonts w:ascii="Times New Roman" w:hAnsi="Times New Roman" w:cs="Times New Roman"/>
          <w:sz w:val="28"/>
          <w:szCs w:val="28"/>
          <w:lang w:val="ru-RU"/>
        </w:rPr>
        <w:t xml:space="preserve">4.3. Похвальный лист «За отличные успехи в учении» вручается </w:t>
      </w:r>
      <w:proofErr w:type="gramStart"/>
      <w:r w:rsidRPr="00AF7716">
        <w:rPr>
          <w:rFonts w:ascii="Times New Roman" w:hAnsi="Times New Roman" w:cs="Times New Roman"/>
          <w:sz w:val="28"/>
          <w:szCs w:val="28"/>
          <w:lang w:val="ru-RU"/>
        </w:rPr>
        <w:t>награждённым</w:t>
      </w:r>
      <w:proofErr w:type="gramEnd"/>
      <w:r w:rsidRPr="00AF7716">
        <w:rPr>
          <w:rFonts w:ascii="Times New Roman" w:hAnsi="Times New Roman" w:cs="Times New Roman"/>
          <w:sz w:val="28"/>
          <w:szCs w:val="28"/>
          <w:lang w:val="ru-RU"/>
        </w:rPr>
        <w:t xml:space="preserve"> обучающимся по окончании учебного года. Сведения о награждении похвальным листом «За отличные успехи в учении» заносятся классным руководителем в личное дело обучающегося.</w:t>
      </w:r>
    </w:p>
    <w:p w:rsidR="00AF7716" w:rsidRPr="00AF7716" w:rsidRDefault="00AF7716" w:rsidP="00AF7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F7716">
        <w:rPr>
          <w:rFonts w:ascii="Times New Roman" w:hAnsi="Times New Roman" w:cs="Times New Roman"/>
          <w:sz w:val="28"/>
          <w:szCs w:val="28"/>
          <w:lang w:val="ru-RU"/>
        </w:rPr>
        <w:t>4.5. Учёт выдачи похвальных листов «За отличные успехи в учении» ведётся в журнале регистрации похвальных листов.</w:t>
      </w:r>
    </w:p>
    <w:tbl>
      <w:tblPr>
        <w:tblStyle w:val="af8"/>
        <w:tblW w:w="0" w:type="auto"/>
        <w:tblLook w:val="04A0"/>
      </w:tblPr>
      <w:tblGrid>
        <w:gridCol w:w="582"/>
        <w:gridCol w:w="1784"/>
        <w:gridCol w:w="1905"/>
        <w:gridCol w:w="893"/>
        <w:gridCol w:w="1190"/>
        <w:gridCol w:w="1798"/>
        <w:gridCol w:w="1409"/>
        <w:gridCol w:w="1121"/>
      </w:tblGrid>
      <w:tr w:rsidR="00AF7716" w:rsidRPr="00AF7716" w:rsidTr="00276D04">
        <w:tc>
          <w:tcPr>
            <w:tcW w:w="556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71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F77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F77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F77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AF7716" w:rsidRPr="00AF7716" w:rsidRDefault="00AF7716" w:rsidP="00276D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716">
              <w:rPr>
                <w:rFonts w:ascii="Times New Roman" w:hAnsi="Times New Roman" w:cs="Times New Roman"/>
                <w:sz w:val="28"/>
                <w:szCs w:val="28"/>
              </w:rPr>
              <w:t>Календарный</w:t>
            </w:r>
          </w:p>
          <w:p w:rsidR="00AF7716" w:rsidRPr="00AF7716" w:rsidRDefault="00AF7716" w:rsidP="00276D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71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AF7716" w:rsidRPr="00AF7716" w:rsidRDefault="00AF7716" w:rsidP="00276D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71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AF7716" w:rsidRPr="00AF7716" w:rsidRDefault="00AF7716" w:rsidP="00276D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716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</w:p>
          <w:p w:rsidR="00AF7716" w:rsidRPr="00AF7716" w:rsidRDefault="00AF7716" w:rsidP="00276D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71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6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716">
              <w:rPr>
                <w:rFonts w:ascii="Times New Roman" w:hAnsi="Times New Roman" w:cs="Times New Roman"/>
                <w:sz w:val="28"/>
                <w:szCs w:val="28"/>
              </w:rPr>
              <w:t>№ грамоты</w:t>
            </w:r>
          </w:p>
        </w:tc>
        <w:tc>
          <w:tcPr>
            <w:tcW w:w="1771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716"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</w:p>
          <w:p w:rsidR="00AF7716" w:rsidRPr="00AF7716" w:rsidRDefault="00AF7716" w:rsidP="00276D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716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AF7716" w:rsidRPr="00AF7716" w:rsidRDefault="00AF7716" w:rsidP="00276D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716">
              <w:rPr>
                <w:rFonts w:ascii="Times New Roman" w:hAnsi="Times New Roman" w:cs="Times New Roman"/>
                <w:sz w:val="28"/>
                <w:szCs w:val="28"/>
              </w:rPr>
              <w:t>Дата и №</w:t>
            </w:r>
          </w:p>
          <w:p w:rsidR="00AF7716" w:rsidRPr="00AF7716" w:rsidRDefault="00AF7716" w:rsidP="00276D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716">
              <w:rPr>
                <w:rFonts w:ascii="Times New Roman" w:hAnsi="Times New Roman" w:cs="Times New Roman"/>
                <w:sz w:val="28"/>
                <w:szCs w:val="28"/>
              </w:rPr>
              <w:t>протокола</w:t>
            </w:r>
          </w:p>
          <w:p w:rsidR="00AF7716" w:rsidRPr="00AF7716" w:rsidRDefault="00AF7716" w:rsidP="00276D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716">
              <w:rPr>
                <w:rFonts w:ascii="Times New Roman" w:hAnsi="Times New Roman" w:cs="Times New Roman"/>
                <w:sz w:val="28"/>
                <w:szCs w:val="28"/>
              </w:rPr>
              <w:t>педсовета</w:t>
            </w:r>
          </w:p>
          <w:p w:rsidR="00AF7716" w:rsidRPr="00AF7716" w:rsidRDefault="00AF7716" w:rsidP="00276D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716">
              <w:rPr>
                <w:rFonts w:ascii="Times New Roman" w:hAnsi="Times New Roman" w:cs="Times New Roman"/>
                <w:sz w:val="28"/>
                <w:szCs w:val="28"/>
              </w:rPr>
              <w:t>Дата и №</w:t>
            </w:r>
          </w:p>
          <w:p w:rsidR="00AF7716" w:rsidRPr="00AF7716" w:rsidRDefault="00AF7716" w:rsidP="00276D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716">
              <w:rPr>
                <w:rFonts w:ascii="Times New Roman" w:hAnsi="Times New Roman" w:cs="Times New Roman"/>
                <w:sz w:val="28"/>
                <w:szCs w:val="28"/>
              </w:rPr>
              <w:t>приказа</w:t>
            </w:r>
          </w:p>
          <w:p w:rsidR="00AF7716" w:rsidRPr="00AF7716" w:rsidRDefault="00AF7716" w:rsidP="00276D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716" w:rsidRPr="00AF7716" w:rsidTr="00276D04">
        <w:tc>
          <w:tcPr>
            <w:tcW w:w="556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7716" w:rsidRPr="00AF7716" w:rsidRDefault="00AF7716" w:rsidP="00AF7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716" w:rsidRPr="00AF7716" w:rsidRDefault="00AF7716" w:rsidP="00AF7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716" w:rsidRPr="00AF7716" w:rsidRDefault="00AF7716" w:rsidP="00AF7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716" w:rsidRPr="00AF7716" w:rsidRDefault="00AF7716" w:rsidP="00AF7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716" w:rsidRPr="00AF7716" w:rsidRDefault="00AF7716" w:rsidP="00AF7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716" w:rsidRPr="00AF7716" w:rsidRDefault="00AF7716" w:rsidP="00AF7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716" w:rsidRPr="00AF7716" w:rsidRDefault="00AF7716" w:rsidP="00AF7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716" w:rsidRPr="00AF7716" w:rsidRDefault="00AF7716" w:rsidP="00AF7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716" w:rsidRPr="00AF7716" w:rsidRDefault="00AF7716" w:rsidP="00AF7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716" w:rsidRPr="00AF7716" w:rsidRDefault="00AF7716" w:rsidP="00AF7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716" w:rsidRPr="00AF7716" w:rsidRDefault="00AF7716" w:rsidP="00AF7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716" w:rsidRPr="00AF7716" w:rsidRDefault="00AF7716" w:rsidP="00AF7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716" w:rsidRPr="00AF7716" w:rsidRDefault="00AF7716" w:rsidP="00AF7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716" w:rsidRPr="00AF7716" w:rsidRDefault="00AF7716" w:rsidP="00AF7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716" w:rsidRPr="00AF7716" w:rsidRDefault="00AF7716" w:rsidP="00AF7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716" w:rsidRPr="00AF7716" w:rsidRDefault="00AF7716" w:rsidP="00AF7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716" w:rsidRPr="00AF7716" w:rsidRDefault="00AF7716" w:rsidP="00AF7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716" w:rsidRPr="00AF7716" w:rsidRDefault="00AF7716" w:rsidP="00AF7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716" w:rsidRPr="00AF7716" w:rsidRDefault="00AF7716" w:rsidP="00AF7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716" w:rsidRPr="00AF7716" w:rsidRDefault="00AF7716" w:rsidP="00AF7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716" w:rsidRPr="00AF7716" w:rsidRDefault="00AF7716" w:rsidP="00AF7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716" w:rsidRPr="00AF7716" w:rsidRDefault="00AF7716" w:rsidP="00AF7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716" w:rsidRPr="00AF7716" w:rsidRDefault="00AF7716" w:rsidP="00AF7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716" w:rsidRPr="00AF7716" w:rsidRDefault="00AF7716" w:rsidP="00AF7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716" w:rsidRPr="00AF7716" w:rsidRDefault="00AF7716" w:rsidP="00AF7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716" w:rsidRPr="00AF7716" w:rsidRDefault="00AF7716" w:rsidP="00AF7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716" w:rsidRPr="00AF7716" w:rsidRDefault="00AF7716" w:rsidP="00AF7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716" w:rsidRPr="00AF7716" w:rsidRDefault="00AF7716" w:rsidP="00AF7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AF7716" w:rsidRPr="00AF7716" w:rsidRDefault="00AF7716" w:rsidP="00AF7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AF7716" w:rsidRPr="00AF7716" w:rsidRDefault="00AF7716" w:rsidP="00AF7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F7716">
        <w:rPr>
          <w:rFonts w:ascii="Times New Roman" w:hAnsi="Times New Roman" w:cs="Times New Roman"/>
          <w:b/>
          <w:sz w:val="56"/>
          <w:szCs w:val="56"/>
        </w:rPr>
        <w:t>ЖУРНАЛ РЕГИСТРАЦИИ</w:t>
      </w:r>
    </w:p>
    <w:p w:rsidR="00AF7716" w:rsidRPr="00AF7716" w:rsidRDefault="00AF7716" w:rsidP="00AF7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F7716" w:rsidRPr="00AF7716" w:rsidRDefault="00AF7716" w:rsidP="00AF7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proofErr w:type="spellStart"/>
      <w:proofErr w:type="gramStart"/>
      <w:r w:rsidRPr="00AF7716">
        <w:rPr>
          <w:rFonts w:ascii="Times New Roman" w:hAnsi="Times New Roman" w:cs="Times New Roman"/>
          <w:b/>
          <w:sz w:val="72"/>
          <w:szCs w:val="72"/>
        </w:rPr>
        <w:t>похвального</w:t>
      </w:r>
      <w:proofErr w:type="spellEnd"/>
      <w:proofErr w:type="gramEnd"/>
      <w:r w:rsidRPr="00AF7716"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spellStart"/>
      <w:r w:rsidRPr="00AF7716">
        <w:rPr>
          <w:rFonts w:ascii="Times New Roman" w:hAnsi="Times New Roman" w:cs="Times New Roman"/>
          <w:b/>
          <w:sz w:val="72"/>
          <w:szCs w:val="72"/>
        </w:rPr>
        <w:t>листа</w:t>
      </w:r>
      <w:proofErr w:type="spellEnd"/>
    </w:p>
    <w:p w:rsidR="00AF7716" w:rsidRPr="00AF7716" w:rsidRDefault="00AF7716" w:rsidP="00AF7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ru-RU"/>
        </w:rPr>
      </w:pPr>
      <w:r w:rsidRPr="00AF7716">
        <w:rPr>
          <w:rFonts w:ascii="Times New Roman" w:hAnsi="Times New Roman" w:cs="Times New Roman"/>
          <w:b/>
          <w:sz w:val="72"/>
          <w:szCs w:val="72"/>
          <w:lang w:val="ru-RU"/>
        </w:rPr>
        <w:t>«За отличные успехи в учении»</w:t>
      </w:r>
    </w:p>
    <w:p w:rsidR="00AF7716" w:rsidRDefault="00AF7716" w:rsidP="00AF7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56"/>
          <w:szCs w:val="56"/>
          <w:lang w:val="ru-RU"/>
        </w:rPr>
      </w:pPr>
    </w:p>
    <w:p w:rsidR="00AF7716" w:rsidRDefault="00AF7716" w:rsidP="00AF7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56"/>
          <w:szCs w:val="56"/>
          <w:lang w:val="ru-RU"/>
        </w:rPr>
      </w:pPr>
    </w:p>
    <w:p w:rsidR="00AF7716" w:rsidRDefault="00AF7716" w:rsidP="00AF7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56"/>
          <w:szCs w:val="56"/>
          <w:lang w:val="ru-RU"/>
        </w:rPr>
      </w:pPr>
    </w:p>
    <w:p w:rsidR="00AF7716" w:rsidRDefault="00AF7716" w:rsidP="00AF7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56"/>
          <w:szCs w:val="56"/>
          <w:lang w:val="ru-RU"/>
        </w:rPr>
      </w:pPr>
    </w:p>
    <w:p w:rsidR="00AF7716" w:rsidRPr="00AF7716" w:rsidRDefault="00AF7716" w:rsidP="00AF7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56"/>
          <w:szCs w:val="56"/>
          <w:lang w:val="ru-RU"/>
        </w:rPr>
      </w:pPr>
    </w:p>
    <w:p w:rsidR="00AF7716" w:rsidRPr="00AF7716" w:rsidRDefault="00AF7716" w:rsidP="00AF7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56"/>
          <w:szCs w:val="56"/>
          <w:lang w:val="ru-RU"/>
        </w:rPr>
      </w:pPr>
    </w:p>
    <w:p w:rsidR="00AF7716" w:rsidRPr="00AF7716" w:rsidRDefault="00AF7716" w:rsidP="00AF7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56"/>
          <w:szCs w:val="56"/>
          <w:lang w:val="ru-RU"/>
        </w:rPr>
      </w:pPr>
    </w:p>
    <w:p w:rsidR="00AF7716" w:rsidRPr="00AF7716" w:rsidRDefault="00AF7716" w:rsidP="00AF7716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56"/>
          <w:szCs w:val="56"/>
          <w:lang w:val="ru-RU"/>
        </w:rPr>
      </w:pPr>
    </w:p>
    <w:p w:rsidR="00AF7716" w:rsidRPr="00AF7716" w:rsidRDefault="00AF7716" w:rsidP="00AF7716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56"/>
          <w:szCs w:val="56"/>
          <w:lang w:val="ru-RU"/>
        </w:rPr>
      </w:pPr>
    </w:p>
    <w:tbl>
      <w:tblPr>
        <w:tblStyle w:val="af8"/>
        <w:tblW w:w="11199" w:type="dxa"/>
        <w:tblInd w:w="-318" w:type="dxa"/>
        <w:tblLayout w:type="fixed"/>
        <w:tblLook w:val="04A0"/>
      </w:tblPr>
      <w:tblGrid>
        <w:gridCol w:w="993"/>
        <w:gridCol w:w="708"/>
        <w:gridCol w:w="2727"/>
        <w:gridCol w:w="992"/>
        <w:gridCol w:w="2140"/>
        <w:gridCol w:w="1938"/>
        <w:gridCol w:w="1701"/>
      </w:tblGrid>
      <w:tr w:rsidR="00AF7716" w:rsidRPr="00AF7716" w:rsidTr="00AF7716">
        <w:trPr>
          <w:trHeight w:val="1411"/>
        </w:trPr>
        <w:tc>
          <w:tcPr>
            <w:tcW w:w="993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7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AF77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F77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F77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AF7716" w:rsidRPr="00AF7716" w:rsidRDefault="00AF7716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716" w:rsidRPr="00AF7716" w:rsidRDefault="00AF7716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71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AF7716" w:rsidRPr="00AF7716" w:rsidRDefault="00AF7716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71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bookmarkStart w:id="0" w:name="_GoBack"/>
            <w:bookmarkEnd w:id="0"/>
          </w:p>
          <w:p w:rsidR="00AF7716" w:rsidRPr="00AF7716" w:rsidRDefault="00AF7716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716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</w:p>
          <w:p w:rsidR="00AF7716" w:rsidRPr="00AF7716" w:rsidRDefault="00AF7716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71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40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716">
              <w:rPr>
                <w:rFonts w:ascii="Times New Roman" w:hAnsi="Times New Roman" w:cs="Times New Roman"/>
                <w:sz w:val="28"/>
                <w:szCs w:val="28"/>
              </w:rPr>
              <w:t>№ грамоты</w:t>
            </w:r>
          </w:p>
        </w:tc>
        <w:tc>
          <w:tcPr>
            <w:tcW w:w="1938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716"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</w:p>
          <w:p w:rsidR="00AF7716" w:rsidRPr="00AF7716" w:rsidRDefault="00AF7716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716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AF7716" w:rsidRPr="00AF7716" w:rsidRDefault="00AF7716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716">
              <w:rPr>
                <w:rFonts w:ascii="Times New Roman" w:hAnsi="Times New Roman" w:cs="Times New Roman"/>
                <w:sz w:val="28"/>
                <w:szCs w:val="28"/>
              </w:rPr>
              <w:t>Дата и №</w:t>
            </w:r>
          </w:p>
          <w:p w:rsidR="00AF7716" w:rsidRPr="00AF7716" w:rsidRDefault="00AF7716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716">
              <w:rPr>
                <w:rFonts w:ascii="Times New Roman" w:hAnsi="Times New Roman" w:cs="Times New Roman"/>
                <w:sz w:val="28"/>
                <w:szCs w:val="28"/>
              </w:rPr>
              <w:t>протокола</w:t>
            </w:r>
          </w:p>
          <w:p w:rsidR="00AF7716" w:rsidRPr="00AF7716" w:rsidRDefault="00AF7716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7716">
              <w:rPr>
                <w:rFonts w:ascii="Times New Roman" w:hAnsi="Times New Roman" w:cs="Times New Roman"/>
                <w:sz w:val="28"/>
                <w:szCs w:val="28"/>
              </w:rPr>
              <w:t>педсовета</w:t>
            </w:r>
          </w:p>
          <w:p w:rsidR="00AF7716" w:rsidRPr="00AF7716" w:rsidRDefault="00AF7716" w:rsidP="00276D04">
            <w:pPr>
              <w:autoSpaceDE w:val="0"/>
              <w:autoSpaceDN w:val="0"/>
              <w:adjustRightInd w:val="0"/>
              <w:ind w:right="11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716" w:rsidRPr="00AF7716" w:rsidTr="00AF7716">
        <w:tc>
          <w:tcPr>
            <w:tcW w:w="993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716" w:rsidRPr="00AF7716" w:rsidRDefault="00AF7716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716" w:rsidRPr="00AF7716" w:rsidTr="00AF7716">
        <w:tc>
          <w:tcPr>
            <w:tcW w:w="993" w:type="dxa"/>
          </w:tcPr>
          <w:p w:rsidR="00AF7716" w:rsidRPr="00AF7716" w:rsidRDefault="00AF7716" w:rsidP="00276D04">
            <w:pPr>
              <w:pStyle w:val="ac"/>
              <w:autoSpaceDE w:val="0"/>
              <w:autoSpaceDN w:val="0"/>
              <w:adjustRightInd w:val="0"/>
              <w:ind w:left="10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716" w:rsidRPr="00AF7716" w:rsidRDefault="00AF7716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716" w:rsidRPr="00AF7716" w:rsidTr="00AF7716">
        <w:tc>
          <w:tcPr>
            <w:tcW w:w="993" w:type="dxa"/>
          </w:tcPr>
          <w:p w:rsidR="00AF7716" w:rsidRPr="00AF7716" w:rsidRDefault="00AF7716" w:rsidP="00276D04">
            <w:pPr>
              <w:pStyle w:val="ac"/>
              <w:autoSpaceDE w:val="0"/>
              <w:autoSpaceDN w:val="0"/>
              <w:adjustRightInd w:val="0"/>
              <w:ind w:left="10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716" w:rsidRPr="00AF7716" w:rsidRDefault="00AF7716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716" w:rsidRPr="00AF7716" w:rsidTr="00AF7716">
        <w:tc>
          <w:tcPr>
            <w:tcW w:w="993" w:type="dxa"/>
          </w:tcPr>
          <w:p w:rsidR="00AF7716" w:rsidRPr="00AF7716" w:rsidRDefault="00AF7716" w:rsidP="00276D04">
            <w:pPr>
              <w:pStyle w:val="ac"/>
              <w:autoSpaceDE w:val="0"/>
              <w:autoSpaceDN w:val="0"/>
              <w:adjustRightInd w:val="0"/>
              <w:ind w:left="10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716" w:rsidRPr="00AF7716" w:rsidRDefault="00AF7716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716" w:rsidRPr="00AF7716" w:rsidTr="00AF7716">
        <w:tc>
          <w:tcPr>
            <w:tcW w:w="993" w:type="dxa"/>
          </w:tcPr>
          <w:p w:rsidR="00AF7716" w:rsidRPr="00AF7716" w:rsidRDefault="00AF7716" w:rsidP="00276D04">
            <w:pPr>
              <w:pStyle w:val="ac"/>
              <w:autoSpaceDE w:val="0"/>
              <w:autoSpaceDN w:val="0"/>
              <w:adjustRightInd w:val="0"/>
              <w:ind w:left="10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716" w:rsidRPr="00AF7716" w:rsidRDefault="00AF7716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716" w:rsidRPr="00AF7716" w:rsidTr="00AF7716">
        <w:tc>
          <w:tcPr>
            <w:tcW w:w="993" w:type="dxa"/>
          </w:tcPr>
          <w:p w:rsidR="00AF7716" w:rsidRPr="00AF7716" w:rsidRDefault="00AF7716" w:rsidP="00276D04">
            <w:pPr>
              <w:pStyle w:val="ac"/>
              <w:autoSpaceDE w:val="0"/>
              <w:autoSpaceDN w:val="0"/>
              <w:adjustRightInd w:val="0"/>
              <w:ind w:left="10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716" w:rsidRPr="00AF7716" w:rsidRDefault="00AF7716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716" w:rsidRPr="00AF7716" w:rsidTr="00AF7716">
        <w:tc>
          <w:tcPr>
            <w:tcW w:w="993" w:type="dxa"/>
          </w:tcPr>
          <w:p w:rsidR="00AF7716" w:rsidRPr="00AF7716" w:rsidRDefault="00AF7716" w:rsidP="00276D04">
            <w:pPr>
              <w:pStyle w:val="ac"/>
              <w:autoSpaceDE w:val="0"/>
              <w:autoSpaceDN w:val="0"/>
              <w:adjustRightInd w:val="0"/>
              <w:ind w:left="10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716" w:rsidRPr="00AF7716" w:rsidRDefault="00AF7716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716" w:rsidRPr="00AF7716" w:rsidTr="00AF7716">
        <w:tc>
          <w:tcPr>
            <w:tcW w:w="993" w:type="dxa"/>
          </w:tcPr>
          <w:p w:rsidR="00AF7716" w:rsidRPr="00AF7716" w:rsidRDefault="00AF7716" w:rsidP="00276D04">
            <w:pPr>
              <w:pStyle w:val="ac"/>
              <w:autoSpaceDE w:val="0"/>
              <w:autoSpaceDN w:val="0"/>
              <w:adjustRightInd w:val="0"/>
              <w:ind w:left="10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716" w:rsidRPr="00AF7716" w:rsidRDefault="00AF7716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716" w:rsidRPr="00AF7716" w:rsidTr="00AF7716">
        <w:tc>
          <w:tcPr>
            <w:tcW w:w="993" w:type="dxa"/>
          </w:tcPr>
          <w:p w:rsidR="00AF7716" w:rsidRPr="00AF7716" w:rsidRDefault="00AF7716" w:rsidP="00276D04">
            <w:pPr>
              <w:pStyle w:val="ac"/>
              <w:autoSpaceDE w:val="0"/>
              <w:autoSpaceDN w:val="0"/>
              <w:adjustRightInd w:val="0"/>
              <w:ind w:left="10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716" w:rsidRPr="00AF7716" w:rsidRDefault="00AF7716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716" w:rsidRPr="00AF7716" w:rsidTr="00AF7716">
        <w:tc>
          <w:tcPr>
            <w:tcW w:w="993" w:type="dxa"/>
          </w:tcPr>
          <w:p w:rsidR="00AF7716" w:rsidRPr="00AF7716" w:rsidRDefault="00AF7716" w:rsidP="00276D04">
            <w:pPr>
              <w:pStyle w:val="ac"/>
              <w:autoSpaceDE w:val="0"/>
              <w:autoSpaceDN w:val="0"/>
              <w:adjustRightInd w:val="0"/>
              <w:ind w:left="10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716" w:rsidRPr="00AF7716" w:rsidRDefault="00AF7716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716" w:rsidRPr="00AF7716" w:rsidTr="00AF7716">
        <w:tc>
          <w:tcPr>
            <w:tcW w:w="993" w:type="dxa"/>
          </w:tcPr>
          <w:p w:rsidR="00AF7716" w:rsidRPr="00AF7716" w:rsidRDefault="00AF7716" w:rsidP="00276D04">
            <w:pPr>
              <w:pStyle w:val="ac"/>
              <w:autoSpaceDE w:val="0"/>
              <w:autoSpaceDN w:val="0"/>
              <w:adjustRightInd w:val="0"/>
              <w:ind w:left="10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716" w:rsidRPr="00AF7716" w:rsidRDefault="00AF7716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716" w:rsidRPr="00AF7716" w:rsidTr="00AF7716">
        <w:tc>
          <w:tcPr>
            <w:tcW w:w="993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7716" w:rsidRPr="00AF7716" w:rsidRDefault="00AF7716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716" w:rsidRPr="00AF7716" w:rsidRDefault="00AF7716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2D5" w:rsidRPr="00AF7716" w:rsidTr="00AF7716">
        <w:tc>
          <w:tcPr>
            <w:tcW w:w="993" w:type="dxa"/>
          </w:tcPr>
          <w:p w:rsidR="003D72D5" w:rsidRDefault="003D72D5" w:rsidP="00276D04">
            <w:pPr>
              <w:autoSpaceDE w:val="0"/>
              <w:autoSpaceDN w:val="0"/>
              <w:adjustRightInd w:val="0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2D5" w:rsidRPr="00AF7716" w:rsidRDefault="003D72D5" w:rsidP="00276D04">
            <w:pPr>
              <w:autoSpaceDE w:val="0"/>
              <w:autoSpaceDN w:val="0"/>
              <w:adjustRightInd w:val="0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D72D5" w:rsidRPr="00AF7716" w:rsidRDefault="003D72D5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:rsidR="003D72D5" w:rsidRPr="00AF7716" w:rsidRDefault="003D72D5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D72D5" w:rsidRPr="00AF7716" w:rsidRDefault="003D72D5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3D72D5" w:rsidRPr="00AF7716" w:rsidRDefault="003D72D5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3D72D5" w:rsidRPr="00AF7716" w:rsidRDefault="003D72D5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D72D5" w:rsidRPr="00AF7716" w:rsidRDefault="003D72D5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2D5" w:rsidRPr="00AF7716" w:rsidTr="00AF7716">
        <w:tc>
          <w:tcPr>
            <w:tcW w:w="993" w:type="dxa"/>
          </w:tcPr>
          <w:p w:rsidR="003D72D5" w:rsidRDefault="003D72D5" w:rsidP="00276D04">
            <w:pPr>
              <w:autoSpaceDE w:val="0"/>
              <w:autoSpaceDN w:val="0"/>
              <w:adjustRightInd w:val="0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2D5" w:rsidRDefault="003D72D5" w:rsidP="00276D04">
            <w:pPr>
              <w:autoSpaceDE w:val="0"/>
              <w:autoSpaceDN w:val="0"/>
              <w:adjustRightInd w:val="0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D72D5" w:rsidRPr="00AF7716" w:rsidRDefault="003D72D5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:rsidR="003D72D5" w:rsidRPr="00AF7716" w:rsidRDefault="003D72D5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D72D5" w:rsidRPr="00AF7716" w:rsidRDefault="003D72D5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3D72D5" w:rsidRPr="00AF7716" w:rsidRDefault="003D72D5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3D72D5" w:rsidRPr="00AF7716" w:rsidRDefault="003D72D5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D72D5" w:rsidRPr="00AF7716" w:rsidRDefault="003D72D5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2D5" w:rsidRPr="00AF7716" w:rsidTr="00AF7716">
        <w:tc>
          <w:tcPr>
            <w:tcW w:w="993" w:type="dxa"/>
          </w:tcPr>
          <w:p w:rsidR="003D72D5" w:rsidRDefault="003D72D5" w:rsidP="00276D04">
            <w:pPr>
              <w:autoSpaceDE w:val="0"/>
              <w:autoSpaceDN w:val="0"/>
              <w:adjustRightInd w:val="0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2D5" w:rsidRDefault="003D72D5" w:rsidP="00276D04">
            <w:pPr>
              <w:autoSpaceDE w:val="0"/>
              <w:autoSpaceDN w:val="0"/>
              <w:adjustRightInd w:val="0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D72D5" w:rsidRPr="00AF7716" w:rsidRDefault="003D72D5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:rsidR="003D72D5" w:rsidRPr="00AF7716" w:rsidRDefault="003D72D5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D72D5" w:rsidRPr="00AF7716" w:rsidRDefault="003D72D5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3D72D5" w:rsidRPr="00AF7716" w:rsidRDefault="003D72D5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3D72D5" w:rsidRPr="00AF7716" w:rsidRDefault="003D72D5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D72D5" w:rsidRPr="00AF7716" w:rsidRDefault="003D72D5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2D5" w:rsidRPr="00AF7716" w:rsidTr="00AF7716">
        <w:tc>
          <w:tcPr>
            <w:tcW w:w="993" w:type="dxa"/>
          </w:tcPr>
          <w:p w:rsidR="003D72D5" w:rsidRDefault="003D72D5" w:rsidP="00276D04">
            <w:pPr>
              <w:autoSpaceDE w:val="0"/>
              <w:autoSpaceDN w:val="0"/>
              <w:adjustRightInd w:val="0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2D5" w:rsidRDefault="003D72D5" w:rsidP="00276D04">
            <w:pPr>
              <w:autoSpaceDE w:val="0"/>
              <w:autoSpaceDN w:val="0"/>
              <w:adjustRightInd w:val="0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D72D5" w:rsidRPr="00AF7716" w:rsidRDefault="003D72D5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:rsidR="003D72D5" w:rsidRPr="00AF7716" w:rsidRDefault="003D72D5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D72D5" w:rsidRPr="00AF7716" w:rsidRDefault="003D72D5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3D72D5" w:rsidRPr="00AF7716" w:rsidRDefault="003D72D5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3D72D5" w:rsidRPr="00AF7716" w:rsidRDefault="003D72D5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D72D5" w:rsidRPr="00AF7716" w:rsidRDefault="003D72D5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2D5" w:rsidRPr="00AF7716" w:rsidTr="00AF7716">
        <w:tc>
          <w:tcPr>
            <w:tcW w:w="993" w:type="dxa"/>
          </w:tcPr>
          <w:p w:rsidR="003D72D5" w:rsidRDefault="003D72D5" w:rsidP="00276D04">
            <w:pPr>
              <w:autoSpaceDE w:val="0"/>
              <w:autoSpaceDN w:val="0"/>
              <w:adjustRightInd w:val="0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2D5" w:rsidRDefault="003D72D5" w:rsidP="00276D04">
            <w:pPr>
              <w:autoSpaceDE w:val="0"/>
              <w:autoSpaceDN w:val="0"/>
              <w:adjustRightInd w:val="0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D72D5" w:rsidRPr="00AF7716" w:rsidRDefault="003D72D5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:rsidR="003D72D5" w:rsidRPr="00AF7716" w:rsidRDefault="003D72D5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D72D5" w:rsidRPr="00AF7716" w:rsidRDefault="003D72D5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3D72D5" w:rsidRPr="00AF7716" w:rsidRDefault="003D72D5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3D72D5" w:rsidRPr="00AF7716" w:rsidRDefault="003D72D5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D72D5" w:rsidRPr="00AF7716" w:rsidRDefault="003D72D5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2D5" w:rsidRPr="00AF7716" w:rsidTr="00AF7716">
        <w:tc>
          <w:tcPr>
            <w:tcW w:w="993" w:type="dxa"/>
          </w:tcPr>
          <w:p w:rsidR="003D72D5" w:rsidRDefault="003D72D5" w:rsidP="00276D04">
            <w:pPr>
              <w:autoSpaceDE w:val="0"/>
              <w:autoSpaceDN w:val="0"/>
              <w:adjustRightInd w:val="0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2D5" w:rsidRDefault="003D72D5" w:rsidP="00276D04">
            <w:pPr>
              <w:autoSpaceDE w:val="0"/>
              <w:autoSpaceDN w:val="0"/>
              <w:adjustRightInd w:val="0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D72D5" w:rsidRPr="00AF7716" w:rsidRDefault="003D72D5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:rsidR="003D72D5" w:rsidRPr="00AF7716" w:rsidRDefault="003D72D5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D72D5" w:rsidRPr="00AF7716" w:rsidRDefault="003D72D5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3D72D5" w:rsidRPr="00AF7716" w:rsidRDefault="003D72D5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3D72D5" w:rsidRPr="00AF7716" w:rsidRDefault="003D72D5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D72D5" w:rsidRPr="00AF7716" w:rsidRDefault="003D72D5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2D5" w:rsidRPr="00AF7716" w:rsidTr="00AF7716">
        <w:tc>
          <w:tcPr>
            <w:tcW w:w="993" w:type="dxa"/>
          </w:tcPr>
          <w:p w:rsidR="003D72D5" w:rsidRDefault="003D72D5" w:rsidP="00276D04">
            <w:pPr>
              <w:autoSpaceDE w:val="0"/>
              <w:autoSpaceDN w:val="0"/>
              <w:adjustRightInd w:val="0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2D5" w:rsidRDefault="003D72D5" w:rsidP="00276D04">
            <w:pPr>
              <w:autoSpaceDE w:val="0"/>
              <w:autoSpaceDN w:val="0"/>
              <w:adjustRightInd w:val="0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D72D5" w:rsidRPr="00AF7716" w:rsidRDefault="003D72D5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:rsidR="003D72D5" w:rsidRPr="00AF7716" w:rsidRDefault="003D72D5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D72D5" w:rsidRPr="00AF7716" w:rsidRDefault="003D72D5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3D72D5" w:rsidRPr="00AF7716" w:rsidRDefault="003D72D5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3D72D5" w:rsidRPr="00AF7716" w:rsidRDefault="003D72D5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D72D5" w:rsidRPr="00AF7716" w:rsidRDefault="003D72D5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2D5" w:rsidRPr="00AF7716" w:rsidTr="00AF7716">
        <w:tc>
          <w:tcPr>
            <w:tcW w:w="993" w:type="dxa"/>
          </w:tcPr>
          <w:p w:rsidR="003D72D5" w:rsidRDefault="003D72D5" w:rsidP="00276D04">
            <w:pPr>
              <w:autoSpaceDE w:val="0"/>
              <w:autoSpaceDN w:val="0"/>
              <w:adjustRightInd w:val="0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2D5" w:rsidRDefault="003D72D5" w:rsidP="00276D04">
            <w:pPr>
              <w:autoSpaceDE w:val="0"/>
              <w:autoSpaceDN w:val="0"/>
              <w:adjustRightInd w:val="0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D72D5" w:rsidRPr="00AF7716" w:rsidRDefault="003D72D5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:rsidR="003D72D5" w:rsidRPr="00AF7716" w:rsidRDefault="003D72D5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D72D5" w:rsidRPr="00AF7716" w:rsidRDefault="003D72D5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3D72D5" w:rsidRPr="00AF7716" w:rsidRDefault="003D72D5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3D72D5" w:rsidRPr="00AF7716" w:rsidRDefault="003D72D5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D72D5" w:rsidRPr="00AF7716" w:rsidRDefault="003D72D5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2D5" w:rsidRPr="00AF7716" w:rsidTr="00AF7716">
        <w:tc>
          <w:tcPr>
            <w:tcW w:w="993" w:type="dxa"/>
          </w:tcPr>
          <w:p w:rsidR="003D72D5" w:rsidRDefault="003D72D5" w:rsidP="00276D04">
            <w:pPr>
              <w:autoSpaceDE w:val="0"/>
              <w:autoSpaceDN w:val="0"/>
              <w:adjustRightInd w:val="0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2D5" w:rsidRDefault="003D72D5" w:rsidP="00276D04">
            <w:pPr>
              <w:autoSpaceDE w:val="0"/>
              <w:autoSpaceDN w:val="0"/>
              <w:adjustRightInd w:val="0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D72D5" w:rsidRPr="00AF7716" w:rsidRDefault="003D72D5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:rsidR="003D72D5" w:rsidRPr="00AF7716" w:rsidRDefault="003D72D5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D72D5" w:rsidRPr="00AF7716" w:rsidRDefault="003D72D5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3D72D5" w:rsidRPr="00AF7716" w:rsidRDefault="003D72D5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3D72D5" w:rsidRPr="00AF7716" w:rsidRDefault="003D72D5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D72D5" w:rsidRPr="00AF7716" w:rsidRDefault="003D72D5" w:rsidP="00276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7716" w:rsidRPr="00AF7716" w:rsidRDefault="00AF7716">
      <w:pPr>
        <w:rPr>
          <w:rFonts w:ascii="Times New Roman" w:hAnsi="Times New Roman" w:cs="Times New Roman"/>
          <w:lang w:val="ru-RU"/>
        </w:rPr>
      </w:pPr>
    </w:p>
    <w:sectPr w:rsidR="00AF7716" w:rsidRPr="00AF7716" w:rsidSect="00AF7716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F7716"/>
    <w:rsid w:val="001A4222"/>
    <w:rsid w:val="003D72D5"/>
    <w:rsid w:val="0042639D"/>
    <w:rsid w:val="00452932"/>
    <w:rsid w:val="00AF7716"/>
    <w:rsid w:val="00BE6042"/>
    <w:rsid w:val="00C12B66"/>
    <w:rsid w:val="00F63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42"/>
  </w:style>
  <w:style w:type="paragraph" w:styleId="1">
    <w:name w:val="heading 1"/>
    <w:basedOn w:val="a"/>
    <w:next w:val="a"/>
    <w:link w:val="10"/>
    <w:uiPriority w:val="9"/>
    <w:qFormat/>
    <w:rsid w:val="00BE604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E604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E604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04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604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604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604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604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604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042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E6042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E6042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E6042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E6042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E6042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E6042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E6042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BE6042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BE6042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BE604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E6042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E604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BE6042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BE6042"/>
    <w:rPr>
      <w:b/>
      <w:color w:val="C0504D" w:themeColor="accent2"/>
    </w:rPr>
  </w:style>
  <w:style w:type="character" w:styleId="a9">
    <w:name w:val="Emphasis"/>
    <w:uiPriority w:val="20"/>
    <w:qFormat/>
    <w:rsid w:val="00BE6042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BE604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E6042"/>
  </w:style>
  <w:style w:type="paragraph" w:styleId="ac">
    <w:name w:val="List Paragraph"/>
    <w:basedOn w:val="a"/>
    <w:uiPriority w:val="34"/>
    <w:qFormat/>
    <w:rsid w:val="00BE604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6042"/>
    <w:rPr>
      <w:i/>
    </w:rPr>
  </w:style>
  <w:style w:type="character" w:customStyle="1" w:styleId="22">
    <w:name w:val="Цитата 2 Знак"/>
    <w:basedOn w:val="a0"/>
    <w:link w:val="21"/>
    <w:uiPriority w:val="29"/>
    <w:rsid w:val="00BE6042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BE604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BE6042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BE6042"/>
    <w:rPr>
      <w:i/>
    </w:rPr>
  </w:style>
  <w:style w:type="character" w:styleId="af0">
    <w:name w:val="Intense Emphasis"/>
    <w:uiPriority w:val="21"/>
    <w:qFormat/>
    <w:rsid w:val="00BE6042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BE6042"/>
    <w:rPr>
      <w:b/>
    </w:rPr>
  </w:style>
  <w:style w:type="character" w:styleId="af2">
    <w:name w:val="Intense Reference"/>
    <w:uiPriority w:val="32"/>
    <w:qFormat/>
    <w:rsid w:val="00BE6042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BE604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BE6042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AF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F7716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AF771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8">
    <w:name w:val="Table Grid"/>
    <w:basedOn w:val="a1"/>
    <w:uiPriority w:val="59"/>
    <w:rsid w:val="00AF7716"/>
    <w:pPr>
      <w:spacing w:after="0" w:line="240" w:lineRule="auto"/>
      <w:jc w:val="left"/>
    </w:pPr>
    <w:rPr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2</cp:revision>
  <cp:lastPrinted>2017-06-16T07:15:00Z</cp:lastPrinted>
  <dcterms:created xsi:type="dcterms:W3CDTF">2017-06-16T07:07:00Z</dcterms:created>
  <dcterms:modified xsi:type="dcterms:W3CDTF">2017-06-16T07:17:00Z</dcterms:modified>
</cp:coreProperties>
</file>